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172" w:rsidRDefault="00E23172" w:rsidP="00E23172">
      <w:pPr>
        <w:pStyle w:val="ParagraphStyle"/>
        <w:keepNext/>
        <w:spacing w:before="240" w:after="180" w:line="264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65796964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 12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Входной диктант с грамматическим заданием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00"/>
        <w:gridCol w:w="12500"/>
      </w:tblGrid>
      <w:tr w:rsidR="00E23172"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172" w:rsidRDefault="00E23172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172" w:rsidRDefault="00E2317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и учет знаний</w:t>
            </w:r>
          </w:p>
        </w:tc>
      </w:tr>
      <w:tr w:rsidR="00E23172"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172" w:rsidRDefault="00E23172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 задачи</w:t>
            </w:r>
          </w:p>
        </w:tc>
        <w:tc>
          <w:tcPr>
            <w:tcW w:w="1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172" w:rsidRDefault="00E2317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Создать условия для проверки усвоения знаний материала 3 класса; совершенствовать умение применять орфографическое чтение (проговаривание) при письме под диктовку; содействовать воспитанию интереса к русскому языку, культуры учебного труда на уроке</w:t>
            </w:r>
          </w:p>
        </w:tc>
      </w:tr>
      <w:tr w:rsidR="00E23172"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172" w:rsidRDefault="00E23172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предметные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172" w:rsidRDefault="00E2317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</w:t>
            </w:r>
            <w:r>
              <w:rPr>
                <w:rFonts w:ascii="Times New Roman" w:hAnsi="Times New Roman" w:cs="Times New Roman"/>
              </w:rPr>
              <w:t xml:space="preserve"> применять изученные правила правописания: раздельное написание слов в предложении, написание гласных «и»,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«а», «у» после шипящих согласных «ж», «</w:t>
            </w:r>
            <w:proofErr w:type="spellStart"/>
            <w:r>
              <w:rPr>
                <w:rFonts w:ascii="Times New Roman" w:hAnsi="Times New Roman" w:cs="Times New Roman"/>
              </w:rPr>
              <w:t>ш</w:t>
            </w:r>
            <w:proofErr w:type="spellEnd"/>
            <w:r>
              <w:rPr>
                <w:rFonts w:ascii="Times New Roman" w:hAnsi="Times New Roman" w:cs="Times New Roman"/>
              </w:rPr>
              <w:t>», «ч», «</w:t>
            </w:r>
            <w:proofErr w:type="spellStart"/>
            <w:r>
              <w:rPr>
                <w:rFonts w:ascii="Times New Roman" w:hAnsi="Times New Roman" w:cs="Times New Roman"/>
              </w:rPr>
              <w:t>щ</w:t>
            </w:r>
            <w:proofErr w:type="spellEnd"/>
            <w:r>
              <w:rPr>
                <w:rFonts w:ascii="Times New Roman" w:hAnsi="Times New Roman" w:cs="Times New Roman"/>
              </w:rPr>
              <w:t>» (в положении под ударением), отсутствие мягкого знака после шипящих в буквосочетаниях «</w:t>
            </w:r>
            <w:proofErr w:type="spellStart"/>
            <w:r>
              <w:rPr>
                <w:rFonts w:ascii="Times New Roman" w:hAnsi="Times New Roman" w:cs="Times New Roman"/>
              </w:rPr>
              <w:t>чк</w:t>
            </w:r>
            <w:proofErr w:type="spellEnd"/>
            <w:r>
              <w:rPr>
                <w:rFonts w:ascii="Times New Roman" w:hAnsi="Times New Roman" w:cs="Times New Roman"/>
              </w:rPr>
              <w:t>», «</w:t>
            </w:r>
            <w:proofErr w:type="spellStart"/>
            <w:r>
              <w:rPr>
                <w:rFonts w:ascii="Times New Roman" w:hAnsi="Times New Roman" w:cs="Times New Roman"/>
              </w:rPr>
              <w:t>чн</w:t>
            </w:r>
            <w:proofErr w:type="spellEnd"/>
            <w:r>
              <w:rPr>
                <w:rFonts w:ascii="Times New Roman" w:hAnsi="Times New Roman" w:cs="Times New Roman"/>
              </w:rPr>
              <w:t>», «</w:t>
            </w:r>
            <w:proofErr w:type="spellStart"/>
            <w:r>
              <w:rPr>
                <w:rFonts w:ascii="Times New Roman" w:hAnsi="Times New Roman" w:cs="Times New Roman"/>
              </w:rPr>
              <w:t>чт</w:t>
            </w:r>
            <w:proofErr w:type="spellEnd"/>
            <w:r>
              <w:rPr>
                <w:rFonts w:ascii="Times New Roman" w:hAnsi="Times New Roman" w:cs="Times New Roman"/>
              </w:rPr>
              <w:t>», перенос слов, прописная буква в начале предложения, в именах собственных, проверяемые и непроверяемые гласные и согласные в корне слова, знаки препинания конца предложения (. ? !); писать под диктовку тексты в соответствии с изученными правилами;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применять орфографическое чтение </w:t>
            </w:r>
          </w:p>
          <w:p w:rsidR="00E23172" w:rsidRDefault="00E2317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(проговаривание) при письме под диктовку</w:t>
            </w:r>
          </w:p>
        </w:tc>
      </w:tr>
      <w:tr w:rsidR="00E23172"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172" w:rsidRDefault="00E23172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Метапредметные УУД</w:t>
            </w:r>
          </w:p>
        </w:tc>
        <w:tc>
          <w:tcPr>
            <w:tcW w:w="1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172" w:rsidRDefault="00E2317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оформлять письменный текст в соответствии с правилами письма; анализировать, сравнивать, группировать различные объекты, явления, факты; самостоятельно делать выводы, перерабатывать информацию, преобразовывать ее, представлять информацию с помощью схем, моделей, сообщений; </w:t>
            </w:r>
            <w:r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самостоятельно формулировать задание: определять цель, планировать алгоритм выполнения, корректировать работу по ходу выполнения, самостоятельно оценивать; использовать при выполнении задания справочники и словари; определять самостоятельно критерии оценивания, давать самооценку; </w:t>
            </w:r>
            <w:r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оформлять свои мысли в устной и письменной речи с учетом учебных и жизненных речевых ситуаций из личного опыта; читать вслух и про себя тексты учебников, художественных</w:t>
            </w:r>
          </w:p>
          <w:p w:rsidR="00E23172" w:rsidRDefault="00E2317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научно-популярных книг, понимать прочитанное</w:t>
            </w:r>
          </w:p>
        </w:tc>
      </w:tr>
      <w:tr w:rsidR="00E23172"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172" w:rsidRDefault="00E23172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Личностные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172" w:rsidRDefault="00E2317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Осуществлять ориентацию на самоанализ и самоконтроль результата, анализ соответствия результатов требованиям конкретной задачи, на понимание предложений и оценок учителей, товарищей, родителей</w:t>
            </w:r>
          </w:p>
        </w:tc>
      </w:tr>
    </w:tbl>
    <w:p w:rsidR="00E23172" w:rsidRDefault="00E23172" w:rsidP="00E23172">
      <w:pPr>
        <w:pStyle w:val="ParagraphStyle"/>
        <w:spacing w:before="120" w:after="120" w:line="264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Организационная структура урока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15"/>
        <w:gridCol w:w="5424"/>
        <w:gridCol w:w="5422"/>
        <w:gridCol w:w="1639"/>
      </w:tblGrid>
      <w:tr w:rsidR="00E23172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23172" w:rsidRDefault="00E2317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Этап урока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23172" w:rsidRDefault="00E2317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деятельности учителя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23172" w:rsidRDefault="00E2317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деятельности учащегося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(осуществляемые действия)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23172" w:rsidRDefault="00E2317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Формируемые способы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деятельности</w:t>
            </w:r>
          </w:p>
          <w:p w:rsidR="00E23172" w:rsidRDefault="00E2317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учащегося</w:t>
            </w:r>
          </w:p>
        </w:tc>
      </w:tr>
      <w:tr w:rsidR="00E23172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172" w:rsidRDefault="00E2317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172" w:rsidRDefault="00E2317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172" w:rsidRDefault="00E2317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172" w:rsidRDefault="00E2317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E23172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172" w:rsidRDefault="00E23172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Сообщение темы урока. Определение целей урока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172" w:rsidRDefault="00E2317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Задает вопросы. Комментирует ответы, предлагает сформулировать цель урока.</w:t>
            </w:r>
          </w:p>
          <w:p w:rsidR="00E23172" w:rsidRDefault="00E2317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тему урока.</w:t>
            </w:r>
          </w:p>
          <w:p w:rsidR="00E23172" w:rsidRDefault="00E2317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Сегодня мы будем писать контрольный диктант.</w:t>
            </w:r>
          </w:p>
          <w:p w:rsidR="00E23172" w:rsidRDefault="00E2317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 урока – проверить, прежде всего, умение писать слова с изученными орфограммами, в том числе с изученной на последних уроках.</w:t>
            </w:r>
          </w:p>
          <w:p w:rsidR="00E23172" w:rsidRDefault="00E2317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Для чего нужно писать диктанты? Какие универсальные умения развиваются при выполнении этой работы?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172" w:rsidRDefault="00E2317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Обсуждают тему урока. Отвечают на вопросы, формулируют цель урока. Под руководством учителя определяют задачи урока.</w:t>
            </w:r>
          </w:p>
          <w:p w:rsidR="00E23172" w:rsidRDefault="00E2317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Конкретизируют цель урока, указывают основные виды изученных орфограмм.</w:t>
            </w:r>
          </w:p>
          <w:p w:rsidR="00E23172" w:rsidRDefault="00E2317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E23172" w:rsidRDefault="00E2317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E23172" w:rsidRDefault="00E2317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Умение грамотно оформлять речь на письме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172" w:rsidRDefault="00E2317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Принимать </w:t>
            </w:r>
          </w:p>
          <w:p w:rsidR="00E23172" w:rsidRDefault="00E2317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сохранять учебную цель </w:t>
            </w:r>
            <w:r>
              <w:rPr>
                <w:rFonts w:ascii="Times New Roman" w:hAnsi="Times New Roman" w:cs="Times New Roman"/>
              </w:rPr>
              <w:br/>
              <w:t>и задачу. Строить речевое высказывание</w:t>
            </w:r>
          </w:p>
          <w:p w:rsidR="00E23172" w:rsidRDefault="00E2317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устной форме</w:t>
            </w:r>
          </w:p>
        </w:tc>
      </w:tr>
      <w:tr w:rsidR="00E23172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172" w:rsidRDefault="00E23172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Написание контрольного диктанта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172" w:rsidRDefault="00E2317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Знакомит с содержанием контрольной работы, комментирует задания.</w:t>
            </w:r>
          </w:p>
          <w:p w:rsidR="00E23172" w:rsidRDefault="00E2317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Диктует текст по предложениям. После записи текста дает время на самопроверку.</w:t>
            </w:r>
          </w:p>
          <w:p w:rsidR="00E23172" w:rsidRDefault="00E2317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aps/>
              </w:rPr>
            </w:pPr>
            <w:r>
              <w:rPr>
                <w:rFonts w:ascii="Times New Roman" w:hAnsi="Times New Roman" w:cs="Times New Roman"/>
                <w:caps/>
              </w:rPr>
              <w:t>Защитники леса</w:t>
            </w:r>
          </w:p>
          <w:p w:rsidR="00E23172" w:rsidRDefault="00E23172">
            <w:pPr>
              <w:pStyle w:val="ParagraphStyle"/>
              <w:spacing w:line="264" w:lineRule="auto"/>
              <w:ind w:firstLine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Ранним утром школьники входят в березовую рощу. Стоит тишина. Группа мальчиков остановилась около старого дерева и качнула ветки. Посыпались майские жуки. Ребята собрали их в ведро.</w:t>
            </w:r>
          </w:p>
          <w:p w:rsidR="00E23172" w:rsidRDefault="00E23172">
            <w:pPr>
              <w:pStyle w:val="ParagraphStyle"/>
              <w:spacing w:line="264" w:lineRule="auto"/>
              <w:ind w:firstLine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Днем жука не поймаешь. Он быстро перелетает от ветки к ветке. Утром от холода жук цепенеет. Майские жуки обгрызают листья. Опасна личинка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172" w:rsidRDefault="00E2317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Задают вопросы по содержанию контрольного диктанта. Записывают текст под диктовку.</w:t>
            </w:r>
          </w:p>
          <w:p w:rsidR="00E23172" w:rsidRDefault="00E2317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самопроверку написанного под диктовку текста. Самостоятельно выполняют задания контрольного диктанта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172" w:rsidRDefault="00E2317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Осуществлять анализ произведения. Осознанно и произвольно строить речевое высказывание в устной форме, обосновывать свое</w:t>
            </w:r>
          </w:p>
          <w:p w:rsidR="00E23172" w:rsidRDefault="00E2317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мнение. Согласовывать </w:t>
            </w:r>
            <w:proofErr w:type="spellStart"/>
            <w:r>
              <w:rPr>
                <w:rFonts w:ascii="Times New Roman" w:hAnsi="Times New Roman" w:cs="Times New Roman"/>
              </w:rPr>
              <w:t>уси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23172" w:rsidRDefault="00E23172" w:rsidP="00E23172">
      <w:pPr>
        <w:pStyle w:val="ParagraphStyle"/>
        <w:spacing w:after="60" w:line="264" w:lineRule="auto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15"/>
        <w:gridCol w:w="5424"/>
        <w:gridCol w:w="5422"/>
        <w:gridCol w:w="1639"/>
      </w:tblGrid>
      <w:tr w:rsidR="00E23172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172" w:rsidRDefault="00E2317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172" w:rsidRDefault="00E2317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172" w:rsidRDefault="00E2317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172" w:rsidRDefault="00E2317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E23172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172" w:rsidRDefault="00E23172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172" w:rsidRDefault="00E2317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майского жука. Она живет в земле и объедает корни деревьев. Защитите лес от вредителей! </w:t>
            </w:r>
            <w:r>
              <w:rPr>
                <w:rFonts w:ascii="Times New Roman" w:hAnsi="Times New Roman" w:cs="Times New Roman"/>
                <w:i/>
                <w:iCs/>
              </w:rPr>
              <w:t>(64 слова.)</w:t>
            </w:r>
          </w:p>
          <w:p w:rsidR="00E23172" w:rsidRDefault="00E2317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Слов</w:t>
            </w:r>
            <w:r>
              <w:rPr>
                <w:rFonts w:ascii="Times New Roman" w:hAnsi="Times New Roman" w:cs="Times New Roman"/>
              </w:rPr>
              <w:t xml:space="preserve">а  </w:t>
            </w:r>
            <w:r>
              <w:rPr>
                <w:rFonts w:ascii="Times New Roman" w:hAnsi="Times New Roman" w:cs="Times New Roman"/>
                <w:spacing w:val="45"/>
              </w:rPr>
              <w:t>для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pacing w:val="45"/>
              </w:rPr>
              <w:t>справок</w:t>
            </w:r>
            <w:r>
              <w:rPr>
                <w:rFonts w:ascii="Times New Roman" w:hAnsi="Times New Roman" w:cs="Times New Roman"/>
              </w:rPr>
              <w:t>: не пойма</w:t>
            </w:r>
            <w:r>
              <w:rPr>
                <w:rFonts w:ascii="Times New Roman" w:hAnsi="Times New Roman" w:cs="Times New Roman"/>
                <w:u w:val="single"/>
              </w:rPr>
              <w:t>ешь</w:t>
            </w:r>
            <w:r>
              <w:rPr>
                <w:rFonts w:ascii="Times New Roman" w:hAnsi="Times New Roman" w:cs="Times New Roman"/>
              </w:rPr>
              <w:t>, ц</w:t>
            </w:r>
            <w:r>
              <w:rPr>
                <w:rFonts w:ascii="Times New Roman" w:hAnsi="Times New Roman" w:cs="Times New Roman"/>
                <w:u w:val="single"/>
              </w:rPr>
              <w:t>е</w:t>
            </w:r>
            <w:r>
              <w:rPr>
                <w:rFonts w:ascii="Times New Roman" w:hAnsi="Times New Roman" w:cs="Times New Roman"/>
              </w:rPr>
              <w:t>пенеет, л</w:t>
            </w:r>
            <w:r>
              <w:rPr>
                <w:rFonts w:ascii="Times New Roman" w:hAnsi="Times New Roman" w:cs="Times New Roman"/>
                <w:u w:val="single"/>
              </w:rPr>
              <w:t>и</w:t>
            </w:r>
            <w:r>
              <w:rPr>
                <w:rFonts w:ascii="Times New Roman" w:hAnsi="Times New Roman" w:cs="Times New Roman"/>
              </w:rPr>
              <w:t>чинка.</w:t>
            </w:r>
          </w:p>
          <w:p w:rsidR="00E23172" w:rsidRDefault="00E2317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Обратить внимание на правописание безударных окончаний.</w:t>
            </w:r>
          </w:p>
          <w:p w:rsidR="00E23172" w:rsidRDefault="00E2317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Грамматические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pacing w:val="45"/>
              </w:rPr>
              <w:t>задания</w:t>
            </w:r>
          </w:p>
          <w:p w:rsidR="00E23172" w:rsidRDefault="00E2317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Разберите слова по составу:</w:t>
            </w:r>
          </w:p>
          <w:p w:rsidR="00E23172" w:rsidRPr="00E23172" w:rsidRDefault="00E23172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i/>
                <w:iCs/>
              </w:rPr>
            </w:pPr>
            <w:r w:rsidRPr="00E23172">
              <w:rPr>
                <w:rFonts w:ascii="Times New Roman" w:hAnsi="Times New Roman" w:cs="Times New Roman"/>
                <w:b/>
                <w:i/>
                <w:iCs/>
              </w:rPr>
              <w:t>Походка, моряки, маленький, мост.</w:t>
            </w:r>
          </w:p>
          <w:p w:rsidR="00E23172" w:rsidRDefault="00E23172">
            <w:pPr>
              <w:pStyle w:val="ParagraphStyle"/>
              <w:tabs>
                <w:tab w:val="left" w:pos="52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Вспомните, на какое правило орфограммы в данных словах. Запишите слова, разделяя их на два столбика:</w:t>
            </w:r>
          </w:p>
          <w:p w:rsidR="00E23172" w:rsidRPr="00E23172" w:rsidRDefault="00E23172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i/>
                <w:iCs/>
              </w:rPr>
            </w:pPr>
            <w:proofErr w:type="spellStart"/>
            <w:r w:rsidRPr="00E23172">
              <w:rPr>
                <w:rFonts w:ascii="Times New Roman" w:hAnsi="Times New Roman" w:cs="Times New Roman"/>
                <w:b/>
                <w:i/>
                <w:iCs/>
              </w:rPr>
              <w:t>Мыш</w:t>
            </w:r>
            <w:proofErr w:type="spellEnd"/>
            <w:r w:rsidRPr="00E23172">
              <w:rPr>
                <w:rFonts w:ascii="Times New Roman" w:hAnsi="Times New Roman" w:cs="Times New Roman"/>
                <w:b/>
                <w:i/>
                <w:iCs/>
              </w:rPr>
              <w:t xml:space="preserve">.., луч.., </w:t>
            </w:r>
            <w:proofErr w:type="spellStart"/>
            <w:r w:rsidRPr="00E23172">
              <w:rPr>
                <w:rFonts w:ascii="Times New Roman" w:hAnsi="Times New Roman" w:cs="Times New Roman"/>
                <w:b/>
                <w:i/>
                <w:iCs/>
              </w:rPr>
              <w:t>ноч</w:t>
            </w:r>
            <w:proofErr w:type="spellEnd"/>
            <w:r w:rsidRPr="00E23172">
              <w:rPr>
                <w:rFonts w:ascii="Times New Roman" w:hAnsi="Times New Roman" w:cs="Times New Roman"/>
                <w:b/>
                <w:i/>
                <w:iCs/>
              </w:rPr>
              <w:t xml:space="preserve">.., малыш.., </w:t>
            </w:r>
            <w:proofErr w:type="spellStart"/>
            <w:r w:rsidRPr="00E23172">
              <w:rPr>
                <w:rFonts w:ascii="Times New Roman" w:hAnsi="Times New Roman" w:cs="Times New Roman"/>
                <w:b/>
                <w:i/>
                <w:iCs/>
              </w:rPr>
              <w:t>полноч</w:t>
            </w:r>
            <w:proofErr w:type="spellEnd"/>
            <w:r w:rsidRPr="00E23172">
              <w:rPr>
                <w:rFonts w:ascii="Times New Roman" w:hAnsi="Times New Roman" w:cs="Times New Roman"/>
                <w:b/>
                <w:i/>
                <w:iCs/>
              </w:rPr>
              <w:t xml:space="preserve">.., </w:t>
            </w:r>
            <w:proofErr w:type="spellStart"/>
            <w:r w:rsidRPr="00E23172">
              <w:rPr>
                <w:rFonts w:ascii="Times New Roman" w:hAnsi="Times New Roman" w:cs="Times New Roman"/>
                <w:b/>
                <w:i/>
                <w:iCs/>
              </w:rPr>
              <w:t>помощ</w:t>
            </w:r>
            <w:proofErr w:type="spellEnd"/>
            <w:r w:rsidRPr="00E23172">
              <w:rPr>
                <w:rFonts w:ascii="Times New Roman" w:hAnsi="Times New Roman" w:cs="Times New Roman"/>
                <w:b/>
                <w:i/>
                <w:iCs/>
              </w:rPr>
              <w:t>..,</w:t>
            </w:r>
          </w:p>
          <w:p w:rsidR="00E23172" w:rsidRPr="00E23172" w:rsidRDefault="00E23172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i/>
                <w:iCs/>
              </w:rPr>
            </w:pPr>
            <w:r w:rsidRPr="00E23172">
              <w:rPr>
                <w:rFonts w:ascii="Times New Roman" w:hAnsi="Times New Roman" w:cs="Times New Roman"/>
                <w:b/>
                <w:i/>
                <w:iCs/>
              </w:rPr>
              <w:t>плащ.., мяч.. .</w:t>
            </w:r>
          </w:p>
          <w:p w:rsidR="00E23172" w:rsidRDefault="00E2317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Выпишите 1-е предложение:</w:t>
            </w:r>
          </w:p>
          <w:p w:rsidR="00E23172" w:rsidRPr="00E23172" w:rsidRDefault="00E23172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i/>
                <w:iCs/>
              </w:rPr>
            </w:pPr>
            <w:r w:rsidRPr="00E23172">
              <w:rPr>
                <w:rFonts w:ascii="Times New Roman" w:hAnsi="Times New Roman" w:cs="Times New Roman"/>
                <w:b/>
                <w:i/>
                <w:iCs/>
              </w:rPr>
              <w:t>Ранним утром школьники входят в березовую рощу.</w:t>
            </w:r>
          </w:p>
          <w:p w:rsidR="00E23172" w:rsidRDefault="00E2317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Подчеркните главные члены предложения; у имен существительных обозначьте падеж, число, род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172" w:rsidRDefault="00E2317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172" w:rsidRDefault="00E2317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лия по решению учебной задачи. Осуществлять контроль </w:t>
            </w:r>
          </w:p>
          <w:p w:rsidR="00E23172" w:rsidRDefault="00E2317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результату</w:t>
            </w:r>
          </w:p>
        </w:tc>
      </w:tr>
      <w:tr w:rsidR="00E23172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172" w:rsidRDefault="00E23172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Итог урока. Рефлексия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172" w:rsidRDefault="00E2317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детям оценить их работу на уроке, заполнив таблицу самооценки. Проводит беседу по вопросам: </w:t>
            </w:r>
          </w:p>
          <w:p w:rsidR="00E23172" w:rsidRDefault="00E2317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было трудным в контрольной работе?</w:t>
            </w:r>
          </w:p>
          <w:p w:rsidR="00E23172" w:rsidRDefault="00E2317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Кто успешно справился со всеми заданиями?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172" w:rsidRDefault="00E2317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вопросы. Определяют свое эмоциональное состояние на уроке. Проводят самооценку, рефлексию. Проговаривают цель урока, определяют, достигнут результат или нет, высказываются о трудностях, с которыми столкнулись на уроке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172" w:rsidRDefault="00E2317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Осуществлять самоконтроль учебной деятельности</w:t>
            </w:r>
          </w:p>
        </w:tc>
      </w:tr>
    </w:tbl>
    <w:p w:rsidR="00E23172" w:rsidRPr="00E23172" w:rsidRDefault="00E23172" w:rsidP="00E23172">
      <w:pPr>
        <w:pStyle w:val="ParagraphStyle"/>
        <w:spacing w:after="60" w:line="264" w:lineRule="auto"/>
        <w:rPr>
          <w:rFonts w:ascii="Times New Roman" w:hAnsi="Times New Roman" w:cs="Times New Roman"/>
          <w:i/>
          <w:iCs/>
          <w:sz w:val="22"/>
          <w:szCs w:val="22"/>
          <w:lang w:val="ru-RU"/>
        </w:rPr>
      </w:pP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 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15"/>
        <w:gridCol w:w="5424"/>
        <w:gridCol w:w="5422"/>
        <w:gridCol w:w="1639"/>
      </w:tblGrid>
      <w:tr w:rsidR="00E23172" w:rsidTr="00E23172"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172" w:rsidRDefault="00E2317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172" w:rsidRDefault="00E2317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172" w:rsidRDefault="00E2317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172" w:rsidRDefault="00E2317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E23172" w:rsidTr="00E23172"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172" w:rsidRDefault="00E23172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</w:t>
            </w:r>
          </w:p>
          <w:p w:rsidR="00E23172" w:rsidRDefault="00E23172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задание</w:t>
            </w:r>
          </w:p>
        </w:tc>
        <w:tc>
          <w:tcPr>
            <w:tcW w:w="5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172" w:rsidRDefault="00E2317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Проговаривает и объясняет домашнее задание. Формулирует задачи выполнения упражнения, дает сопутствующие комментарии.</w:t>
            </w:r>
          </w:p>
          <w:p w:rsidR="00E23172" w:rsidRDefault="00E2317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Выполнить задания 34, 35, 36 в рабочей тетради</w:t>
            </w:r>
          </w:p>
        </w:tc>
        <w:tc>
          <w:tcPr>
            <w:tcW w:w="5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172" w:rsidRDefault="00E2317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Внимательно слушают, задают уточняющие вопросы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172" w:rsidRDefault="00E2317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Осознавать, принимать, сохранять учебные задачи</w:t>
            </w:r>
          </w:p>
        </w:tc>
      </w:tr>
    </w:tbl>
    <w:p w:rsidR="00E23172" w:rsidRDefault="00E23172" w:rsidP="00E23172">
      <w:pPr>
        <w:pStyle w:val="ParagraphStyle"/>
        <w:spacing w:before="240" w:after="60" w:line="264" w:lineRule="auto"/>
        <w:jc w:val="right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lastRenderedPageBreak/>
        <w:t>Приложение</w:t>
      </w:r>
    </w:p>
    <w:p w:rsidR="00E23172" w:rsidRDefault="00E23172" w:rsidP="00E23172">
      <w:pPr>
        <w:pStyle w:val="ParagraphStyle"/>
        <w:spacing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Организация начала урока</w:t>
      </w:r>
    </w:p>
    <w:p w:rsidR="00E23172" w:rsidRDefault="00E23172" w:rsidP="00E2317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Проверка готовности к уроку. Общая установка на урок. Приветствие учащихся.</w:t>
      </w:r>
    </w:p>
    <w:p w:rsidR="00E23172" w:rsidRDefault="00E23172" w:rsidP="00E23172">
      <w:pPr>
        <w:pStyle w:val="ParagraphStyle"/>
        <w:spacing w:before="60" w:after="12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– Проверим готовность к уроку.</w:t>
      </w:r>
    </w:p>
    <w:p w:rsidR="00E23172" w:rsidRDefault="00E23172" w:rsidP="00E23172">
      <w:pPr>
        <w:pStyle w:val="ParagraphStyle"/>
        <w:spacing w:line="264" w:lineRule="auto"/>
        <w:ind w:left="2700" w:firstLine="360"/>
        <w:jc w:val="both"/>
        <w:rPr>
          <w:rFonts w:ascii="Symbol" w:hAnsi="Symbol" w:cs="Symbol"/>
          <w:noProof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 xml:space="preserve">Звонкий прозвенел звонок </w:t>
      </w:r>
      <w:r>
        <w:rPr>
          <w:rFonts w:ascii="Symbol" w:hAnsi="Symbol" w:cs="Symbol"/>
          <w:noProof/>
          <w:shd w:val="clear" w:color="auto" w:fill="FFFFFF"/>
        </w:rPr>
        <w:t></w:t>
      </w:r>
    </w:p>
    <w:p w:rsidR="00E23172" w:rsidRDefault="00E23172" w:rsidP="00E23172">
      <w:pPr>
        <w:pStyle w:val="ParagraphStyle"/>
        <w:spacing w:line="264" w:lineRule="auto"/>
        <w:ind w:left="2700" w:firstLine="36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Начинается урок.</w:t>
      </w:r>
    </w:p>
    <w:p w:rsidR="00E23172" w:rsidRDefault="00E23172" w:rsidP="00E23172">
      <w:pPr>
        <w:pStyle w:val="ParagraphStyle"/>
        <w:spacing w:line="264" w:lineRule="auto"/>
        <w:ind w:left="2700" w:firstLine="36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Встаньте прямо, не шумите,</w:t>
      </w:r>
    </w:p>
    <w:p w:rsidR="00E23172" w:rsidRDefault="00E23172" w:rsidP="00E23172">
      <w:pPr>
        <w:pStyle w:val="ParagraphStyle"/>
        <w:spacing w:line="264" w:lineRule="auto"/>
        <w:ind w:left="2700" w:firstLine="36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Всё ль на парте, посмотрите.</w:t>
      </w:r>
    </w:p>
    <w:p w:rsidR="00E23172" w:rsidRDefault="00E23172" w:rsidP="00E23172">
      <w:pPr>
        <w:pStyle w:val="ParagraphStyle"/>
        <w:spacing w:line="264" w:lineRule="auto"/>
        <w:ind w:left="2700" w:firstLine="36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 xml:space="preserve">Всё ль на месте, всё ль в порядке: </w:t>
      </w:r>
    </w:p>
    <w:p w:rsidR="00E23172" w:rsidRDefault="00E23172" w:rsidP="00E23172">
      <w:pPr>
        <w:pStyle w:val="ParagraphStyle"/>
        <w:spacing w:line="264" w:lineRule="auto"/>
        <w:ind w:left="2700" w:firstLine="36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Книжки, ручки и тетрадки.</w:t>
      </w:r>
    </w:p>
    <w:p w:rsidR="00E23172" w:rsidRDefault="00E23172" w:rsidP="00E23172">
      <w:pPr>
        <w:pStyle w:val="ParagraphStyle"/>
        <w:spacing w:line="264" w:lineRule="auto"/>
        <w:ind w:left="2700" w:firstLine="36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Здравствуйте, ребята.</w:t>
      </w:r>
    </w:p>
    <w:p w:rsidR="00E23172" w:rsidRDefault="00E23172" w:rsidP="00E23172">
      <w:pPr>
        <w:pStyle w:val="ParagraphStyle"/>
        <w:spacing w:before="120"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Сообщают о готовности к уроку. </w:t>
      </w:r>
    </w:p>
    <w:p w:rsidR="00E23172" w:rsidRDefault="00E23172" w:rsidP="00E2317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Определяют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самоготовность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(настроен ли слушать учителя, воспринимать материал урока).</w:t>
      </w:r>
    </w:p>
    <w:p w:rsidR="00675F6E" w:rsidRPr="00E23172" w:rsidRDefault="00675F6E" w:rsidP="00E23172">
      <w:pPr>
        <w:rPr>
          <w:lang/>
        </w:rPr>
      </w:pPr>
    </w:p>
    <w:sectPr w:rsidR="00675F6E" w:rsidRPr="00E23172" w:rsidSect="00E23172">
      <w:pgSz w:w="15840" w:h="12240" w:orient="landscape"/>
      <w:pgMar w:top="426" w:right="720" w:bottom="426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23172"/>
    <w:rsid w:val="00675F6E"/>
    <w:rsid w:val="00E231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E2317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866</Words>
  <Characters>4942</Characters>
  <Application>Microsoft Office Word</Application>
  <DocSecurity>0</DocSecurity>
  <Lines>41</Lines>
  <Paragraphs>11</Paragraphs>
  <ScaleCrop>false</ScaleCrop>
  <Company>Microsoft</Company>
  <LinksUpToDate>false</LinksUpToDate>
  <CharactersWithSpaces>5797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</cp:revision>
  <dcterms:created xsi:type="dcterms:W3CDTF">2014-06-24T15:50:00Z</dcterms:created>
  <dcterms:modified xsi:type="dcterms:W3CDTF">2014-06-24T15:55:00Z</dcterms:modified>
</cp:coreProperties>
</file>